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EA" w:rsidRDefault="000A14EA" w:rsidP="00537BE9">
      <w:pPr>
        <w:pStyle w:val="rtecenter"/>
        <w:shd w:val="clear" w:color="auto" w:fill="FFFFFF"/>
        <w:spacing w:before="0" w:beforeAutospacing="0" w:after="315" w:afterAutospacing="0"/>
        <w:jc w:val="center"/>
        <w:rPr>
          <w:rFonts w:ascii="Segoe UI" w:hAnsi="Segoe UI" w:cs="Segoe UI"/>
          <w:color w:val="3F4758"/>
          <w:sz w:val="27"/>
          <w:szCs w:val="27"/>
        </w:rPr>
      </w:pPr>
      <w:bookmarkStart w:id="0" w:name="_GoBack"/>
      <w:r>
        <w:rPr>
          <w:rStyle w:val="a3"/>
          <w:rFonts w:ascii="Segoe UI" w:hAnsi="Segoe UI" w:cs="Segoe UI"/>
          <w:color w:val="3F4758"/>
          <w:sz w:val="27"/>
          <w:szCs w:val="27"/>
        </w:rPr>
        <w:t>И</w:t>
      </w:r>
      <w:r>
        <w:rPr>
          <w:rStyle w:val="a3"/>
          <w:rFonts w:ascii="Segoe UI" w:hAnsi="Segoe UI" w:cs="Segoe UI"/>
          <w:color w:val="3F4758"/>
          <w:sz w:val="27"/>
          <w:szCs w:val="27"/>
        </w:rPr>
        <w:t>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0A14EA" w:rsidRDefault="000A14EA" w:rsidP="000A14EA">
      <w:pPr>
        <w:pStyle w:val="a4"/>
        <w:shd w:val="clear" w:color="auto" w:fill="FFFFFF"/>
        <w:spacing w:before="0" w:beforeAutospacing="0" w:after="315" w:afterAutospacing="0"/>
        <w:jc w:val="both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не имеют возможности проводить конкурсы на оказание данной поддержки.</w:t>
      </w:r>
    </w:p>
    <w:p w:rsidR="000A14EA" w:rsidRDefault="000A14EA" w:rsidP="000A14EA">
      <w:pPr>
        <w:pStyle w:val="a4"/>
        <w:shd w:val="clear" w:color="auto" w:fill="FFFFFF"/>
        <w:spacing w:before="0" w:beforeAutospacing="0" w:after="315" w:afterAutospacing="0"/>
        <w:jc w:val="both"/>
        <w:rPr>
          <w:rFonts w:ascii="Segoe UI" w:hAnsi="Segoe UI" w:cs="Segoe UI"/>
          <w:color w:val="3F4758"/>
          <w:sz w:val="27"/>
          <w:szCs w:val="27"/>
        </w:rPr>
      </w:pPr>
      <w:r>
        <w:rPr>
          <w:rFonts w:ascii="Segoe UI" w:hAnsi="Segoe UI" w:cs="Segoe UI"/>
          <w:color w:val="3F4758"/>
          <w:sz w:val="27"/>
          <w:szCs w:val="27"/>
        </w:rPr>
        <w:t>Муниципальное имущество, свободное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поселения отсутствует.</w:t>
      </w:r>
    </w:p>
    <w:p w:rsidR="005B7498" w:rsidRDefault="005B7498"/>
    <w:sectPr w:rsidR="005B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EA"/>
    <w:rsid w:val="000A14EA"/>
    <w:rsid w:val="00537BE9"/>
    <w:rsid w:val="005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61365-D3E4-4869-9AB5-5B9246C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14EA"/>
    <w:rPr>
      <w:b/>
      <w:bCs/>
    </w:rPr>
  </w:style>
  <w:style w:type="paragraph" w:styleId="a4">
    <w:name w:val="Normal (Web)"/>
    <w:basedOn w:val="a"/>
    <w:uiPriority w:val="99"/>
    <w:semiHidden/>
    <w:unhideWhenUsed/>
    <w:rsid w:val="000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2021-02-17T10:05:00Z</dcterms:created>
  <dcterms:modified xsi:type="dcterms:W3CDTF">2021-02-17T10:06:00Z</dcterms:modified>
</cp:coreProperties>
</file>